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2D19" w:rsidP="00A42D19">
      <w:pPr>
        <w:jc w:val="center"/>
        <w:rPr>
          <w:rFonts w:ascii="Microsoft Yahei" w:hAnsi="Microsoft Yahei" w:hint="eastAsia"/>
          <w:b/>
          <w:bCs/>
          <w:color w:val="515151"/>
          <w:sz w:val="42"/>
          <w:szCs w:val="42"/>
        </w:rPr>
      </w:pPr>
      <w:r>
        <w:rPr>
          <w:rFonts w:ascii="Microsoft Yahei" w:hAnsi="Microsoft Yahei"/>
          <w:b/>
          <w:bCs/>
          <w:color w:val="515151"/>
          <w:sz w:val="42"/>
          <w:szCs w:val="42"/>
        </w:rPr>
        <w:t>普通话水平测试等级证书补办流程</w:t>
      </w:r>
    </w:p>
    <w:p w:rsidR="00A42D19" w:rsidRPr="00A42D19" w:rsidRDefault="00A42D19" w:rsidP="00A42D19">
      <w:pPr>
        <w:widowControl/>
        <w:spacing w:line="600" w:lineRule="atLeast"/>
        <w:ind w:firstLine="640"/>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kern w:val="0"/>
          <w:sz w:val="32"/>
          <w:szCs w:val="32"/>
        </w:rPr>
        <w:t>1.补办普通话水平测试等级证书申请人无需再到原普通话水平测试机构开具补办普通话水平测试等级证书证明。</w:t>
      </w:r>
    </w:p>
    <w:p w:rsidR="00A42D19" w:rsidRPr="00A42D19" w:rsidRDefault="00A42D19" w:rsidP="00A42D19">
      <w:pPr>
        <w:widowControl/>
        <w:spacing w:line="600" w:lineRule="atLeast"/>
        <w:ind w:firstLine="640"/>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kern w:val="0"/>
          <w:sz w:val="32"/>
          <w:szCs w:val="32"/>
        </w:rPr>
        <w:t>2.申请人登录“全国普通话培训测试信息资源网”（网址：http://www.cltt.org/）查询本人普通话水平测试等级证书相关信息，根据信息填写《普通话水平测试等级证书补办申请表》（见附件），</w:t>
      </w:r>
      <w:r w:rsidRPr="00A42D19">
        <w:rPr>
          <w:rFonts w:ascii="仿宋_GB2312" w:eastAsia="仿宋_GB2312" w:hAnsi="Microsoft Yahei" w:cs="宋体" w:hint="eastAsia"/>
          <w:color w:val="4E4E4E"/>
          <w:spacing w:val="-8"/>
          <w:kern w:val="0"/>
          <w:sz w:val="32"/>
          <w:szCs w:val="32"/>
        </w:rPr>
        <w:t>只有能够查询到成绩的方可办理（仅限河北省考生）。</w:t>
      </w:r>
    </w:p>
    <w:p w:rsidR="00A42D19" w:rsidRPr="00A42D19" w:rsidRDefault="00A42D19" w:rsidP="00A42D19">
      <w:pPr>
        <w:widowControl/>
        <w:spacing w:line="600" w:lineRule="atLeast"/>
        <w:ind w:firstLine="640"/>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kern w:val="0"/>
          <w:sz w:val="32"/>
          <w:szCs w:val="32"/>
        </w:rPr>
        <w:t>3.携带资料：请携带此申请表和本人身份证原件；如请他人代办，还需携带代办人的身份证原件。</w:t>
      </w:r>
    </w:p>
    <w:p w:rsidR="00A42D19" w:rsidRPr="00A42D19" w:rsidRDefault="00A42D19" w:rsidP="00A42D19">
      <w:pPr>
        <w:widowControl/>
        <w:spacing w:line="600" w:lineRule="atLeast"/>
        <w:ind w:firstLine="640"/>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kern w:val="0"/>
          <w:sz w:val="32"/>
          <w:szCs w:val="32"/>
        </w:rPr>
        <w:t>4.补办方式：（1）登录河北政务服务网在线申请。</w:t>
      </w:r>
    </w:p>
    <w:p w:rsidR="00A42D19" w:rsidRPr="00A42D19" w:rsidRDefault="00A42D19" w:rsidP="00A42D19">
      <w:pPr>
        <w:widowControl/>
        <w:spacing w:line="600" w:lineRule="atLeast"/>
        <w:ind w:firstLine="640"/>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kern w:val="0"/>
          <w:sz w:val="32"/>
          <w:szCs w:val="32"/>
        </w:rPr>
        <w:t>                 </w:t>
      </w:r>
      <w:r w:rsidRPr="00A42D19">
        <w:rPr>
          <w:rFonts w:ascii="仿宋_GB2312" w:eastAsia="仿宋_GB2312" w:hAnsi="Microsoft Yahei" w:cs="宋体" w:hint="eastAsia"/>
          <w:color w:val="4E4E4E"/>
          <w:kern w:val="0"/>
          <w:sz w:val="32"/>
          <w:szCs w:val="32"/>
        </w:rPr>
        <w:t>（2）现场办理。</w:t>
      </w:r>
    </w:p>
    <w:p w:rsidR="00A42D19" w:rsidRPr="00A42D19" w:rsidRDefault="00A42D19" w:rsidP="00A42D19">
      <w:pPr>
        <w:widowControl/>
        <w:spacing w:line="600" w:lineRule="atLeast"/>
        <w:ind w:firstLine="640"/>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kern w:val="0"/>
          <w:sz w:val="32"/>
          <w:szCs w:val="32"/>
        </w:rPr>
        <w:t>5.现场办理时间：星期一至星期五。秋冬春季（9月1日～5月31日）上午8:30～12:00、下午13:30～17:30；夏季（6月1日～8月31日）上午8:30～12:00、下午14:30～17:30。法定节假日除外。</w:t>
      </w:r>
    </w:p>
    <w:p w:rsidR="00A42D19" w:rsidRPr="00A42D19" w:rsidRDefault="00A42D19" w:rsidP="00A42D19">
      <w:pPr>
        <w:widowControl/>
        <w:spacing w:line="600" w:lineRule="atLeast"/>
        <w:ind w:firstLine="608"/>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spacing w:val="-8"/>
          <w:kern w:val="0"/>
          <w:sz w:val="32"/>
          <w:szCs w:val="32"/>
        </w:rPr>
        <w:t>6.现场办理</w:t>
      </w:r>
      <w:r w:rsidRPr="00A42D19">
        <w:rPr>
          <w:rFonts w:ascii="仿宋_GB2312" w:eastAsia="仿宋_GB2312" w:hAnsi="Microsoft Yahei" w:cs="宋体" w:hint="eastAsia"/>
          <w:color w:val="4E4E4E"/>
          <w:kern w:val="0"/>
          <w:sz w:val="32"/>
          <w:szCs w:val="32"/>
        </w:rPr>
        <w:t>地址：石家庄市石清路9号河北省政务服务中心1号楼一楼科教文体区综合受理窗口。</w:t>
      </w:r>
    </w:p>
    <w:p w:rsidR="00A42D19" w:rsidRPr="00A42D19" w:rsidRDefault="00A42D19" w:rsidP="00A42D19">
      <w:pPr>
        <w:widowControl/>
        <w:spacing w:line="600" w:lineRule="atLeast"/>
        <w:ind w:firstLine="640"/>
        <w:jc w:val="left"/>
        <w:rPr>
          <w:rFonts w:ascii="Microsoft Yahei" w:eastAsia="宋体" w:hAnsi="Microsoft Yahei" w:cs="宋体"/>
          <w:color w:val="4E4E4E"/>
          <w:kern w:val="0"/>
          <w:sz w:val="24"/>
          <w:szCs w:val="24"/>
        </w:rPr>
      </w:pPr>
      <w:r w:rsidRPr="00A42D19">
        <w:rPr>
          <w:rFonts w:ascii="仿宋_GB2312" w:eastAsia="仿宋_GB2312" w:hAnsi="Microsoft Yahei" w:cs="宋体" w:hint="eastAsia"/>
          <w:color w:val="4E4E4E"/>
          <w:kern w:val="0"/>
          <w:sz w:val="32"/>
          <w:szCs w:val="32"/>
        </w:rPr>
        <w:t>7.咨询电话：0311-66635281。</w:t>
      </w:r>
    </w:p>
    <w:p w:rsidR="00A42D19" w:rsidRDefault="00A42D19">
      <w:pPr>
        <w:rPr>
          <w:rFonts w:hint="eastAsia"/>
        </w:rPr>
      </w:pPr>
    </w:p>
    <w:p w:rsidR="00A42D19" w:rsidRDefault="00A42D19">
      <w:pPr>
        <w:rPr>
          <w:rFonts w:hint="eastAsia"/>
        </w:rPr>
      </w:pPr>
    </w:p>
    <w:p w:rsidR="00A42D19" w:rsidRDefault="00A42D19">
      <w:pPr>
        <w:rPr>
          <w:rFonts w:hint="eastAsia"/>
        </w:rPr>
      </w:pPr>
    </w:p>
    <w:p w:rsidR="00A42D19" w:rsidRDefault="00A42D19">
      <w:pPr>
        <w:rPr>
          <w:rFonts w:hint="eastAsia"/>
        </w:rPr>
      </w:pPr>
    </w:p>
    <w:p w:rsidR="00A42D19" w:rsidRDefault="00A42D19">
      <w:pPr>
        <w:rPr>
          <w:rFonts w:hint="eastAsia"/>
        </w:rPr>
      </w:pPr>
    </w:p>
    <w:p w:rsidR="00A42D19" w:rsidRDefault="00A42D19">
      <w:pPr>
        <w:rPr>
          <w:rFonts w:hint="eastAsia"/>
        </w:rPr>
      </w:pPr>
    </w:p>
    <w:p w:rsidR="00A42D19" w:rsidRDefault="00A42D19">
      <w:pPr>
        <w:rPr>
          <w:rFonts w:ascii="Microsoft Yahei" w:hAnsi="Microsoft Yahei" w:hint="eastAsia"/>
        </w:rPr>
      </w:pPr>
      <w:r>
        <w:rPr>
          <w:rFonts w:ascii="Microsoft Yahei" w:hAnsi="Microsoft Yahei"/>
          <w:b/>
          <w:bCs/>
        </w:rPr>
        <w:lastRenderedPageBreak/>
        <w:t>附件：</w:t>
      </w:r>
      <w:hyperlink r:id="rId6" w:tgtFrame="_blank" w:tooltip="附件：普通话水平测试等级证书补办申请表.doc" w:history="1">
        <w:r>
          <w:rPr>
            <w:rStyle w:val="a5"/>
            <w:rFonts w:ascii="Microsoft Yahei" w:hAnsi="Microsoft Yahei"/>
          </w:rPr>
          <w:t>附件：普通话水平测试等级证书补办申请表</w:t>
        </w:r>
        <w:r>
          <w:rPr>
            <w:rStyle w:val="a5"/>
            <w:rFonts w:ascii="Microsoft Yahei" w:hAnsi="Microsoft Yahei"/>
          </w:rPr>
          <w:t>.doc</w:t>
        </w:r>
      </w:hyperlink>
    </w:p>
    <w:p w:rsidR="00A42D19" w:rsidRDefault="00A42D19">
      <w:pPr>
        <w:rPr>
          <w:rFonts w:hint="eastAsia"/>
        </w:rPr>
      </w:pPr>
    </w:p>
    <w:p w:rsidR="00A42D19" w:rsidRDefault="00A42D19" w:rsidP="00A42D19">
      <w:pPr>
        <w:spacing w:line="480" w:lineRule="auto"/>
        <w:ind w:leftChars="85" w:left="178"/>
        <w:jc w:val="center"/>
        <w:rPr>
          <w:rFonts w:hint="eastAsia"/>
          <w:b/>
          <w:sz w:val="36"/>
          <w:szCs w:val="36"/>
        </w:rPr>
      </w:pPr>
      <w:r>
        <w:rPr>
          <w:rFonts w:hint="eastAsia"/>
          <w:b/>
          <w:sz w:val="36"/>
          <w:szCs w:val="36"/>
        </w:rPr>
        <w:t>普通话水平测试等级证书补办申请表</w:t>
      </w:r>
    </w:p>
    <w:tbl>
      <w:tblPr>
        <w:tblStyle w:val="a6"/>
        <w:tblW w:w="0" w:type="auto"/>
        <w:tblInd w:w="0" w:type="dxa"/>
        <w:tblLayout w:type="fixed"/>
        <w:tblLook w:val="0000"/>
      </w:tblPr>
      <w:tblGrid>
        <w:gridCol w:w="1231"/>
        <w:gridCol w:w="113"/>
        <w:gridCol w:w="1416"/>
        <w:gridCol w:w="884"/>
        <w:gridCol w:w="1238"/>
        <w:gridCol w:w="1062"/>
        <w:gridCol w:w="353"/>
        <w:gridCol w:w="1371"/>
        <w:gridCol w:w="2160"/>
      </w:tblGrid>
      <w:tr w:rsidR="00A42D19" w:rsidTr="00921392">
        <w:trPr>
          <w:trHeight w:hRule="exact" w:val="680"/>
        </w:trPr>
        <w:tc>
          <w:tcPr>
            <w:tcW w:w="1231" w:type="dxa"/>
            <w:vAlign w:val="center"/>
          </w:tcPr>
          <w:p w:rsidR="00A42D19" w:rsidRDefault="00A42D19" w:rsidP="00921392">
            <w:pPr>
              <w:jc w:val="center"/>
              <w:rPr>
                <w:rFonts w:hint="eastAsia"/>
                <w:sz w:val="24"/>
              </w:rPr>
            </w:pPr>
            <w:r>
              <w:rPr>
                <w:rFonts w:hint="eastAsia"/>
                <w:sz w:val="24"/>
              </w:rPr>
              <w:t>姓名</w:t>
            </w:r>
          </w:p>
        </w:tc>
        <w:tc>
          <w:tcPr>
            <w:tcW w:w="1529" w:type="dxa"/>
            <w:gridSpan w:val="2"/>
            <w:vAlign w:val="center"/>
          </w:tcPr>
          <w:p w:rsidR="00A42D19" w:rsidRDefault="00A42D19" w:rsidP="00921392">
            <w:pPr>
              <w:jc w:val="center"/>
              <w:rPr>
                <w:rFonts w:hint="eastAsia"/>
                <w:sz w:val="24"/>
              </w:rPr>
            </w:pPr>
          </w:p>
        </w:tc>
        <w:tc>
          <w:tcPr>
            <w:tcW w:w="884" w:type="dxa"/>
            <w:vAlign w:val="center"/>
          </w:tcPr>
          <w:p w:rsidR="00A42D19" w:rsidRDefault="00A42D19" w:rsidP="00921392">
            <w:pPr>
              <w:jc w:val="center"/>
              <w:rPr>
                <w:rFonts w:hint="eastAsia"/>
                <w:sz w:val="24"/>
              </w:rPr>
            </w:pPr>
            <w:r>
              <w:rPr>
                <w:rFonts w:hint="eastAsia"/>
                <w:sz w:val="24"/>
              </w:rPr>
              <w:t>性别</w:t>
            </w:r>
          </w:p>
        </w:tc>
        <w:tc>
          <w:tcPr>
            <w:tcW w:w="1238" w:type="dxa"/>
            <w:vAlign w:val="center"/>
          </w:tcPr>
          <w:p w:rsidR="00A42D19" w:rsidRDefault="00A42D19" w:rsidP="00921392">
            <w:pPr>
              <w:jc w:val="center"/>
              <w:rPr>
                <w:rFonts w:hint="eastAsia"/>
                <w:sz w:val="24"/>
              </w:rPr>
            </w:pPr>
          </w:p>
        </w:tc>
        <w:tc>
          <w:tcPr>
            <w:tcW w:w="1415" w:type="dxa"/>
            <w:gridSpan w:val="2"/>
            <w:vAlign w:val="center"/>
          </w:tcPr>
          <w:p w:rsidR="00A42D19" w:rsidRDefault="00A42D19" w:rsidP="00921392">
            <w:pPr>
              <w:jc w:val="center"/>
              <w:rPr>
                <w:rFonts w:hint="eastAsia"/>
                <w:sz w:val="24"/>
              </w:rPr>
            </w:pPr>
            <w:r>
              <w:rPr>
                <w:rFonts w:hint="eastAsia"/>
                <w:sz w:val="24"/>
              </w:rPr>
              <w:t>联系电话</w:t>
            </w:r>
          </w:p>
        </w:tc>
        <w:tc>
          <w:tcPr>
            <w:tcW w:w="3531" w:type="dxa"/>
            <w:gridSpan w:val="2"/>
            <w:vAlign w:val="center"/>
          </w:tcPr>
          <w:p w:rsidR="00A42D19" w:rsidRDefault="00A42D19" w:rsidP="00921392">
            <w:pPr>
              <w:jc w:val="center"/>
              <w:rPr>
                <w:rFonts w:hint="eastAsia"/>
                <w:sz w:val="24"/>
              </w:rPr>
            </w:pPr>
          </w:p>
        </w:tc>
      </w:tr>
      <w:tr w:rsidR="00A42D19" w:rsidTr="00921392">
        <w:trPr>
          <w:trHeight w:hRule="exact" w:val="680"/>
        </w:trPr>
        <w:tc>
          <w:tcPr>
            <w:tcW w:w="2760" w:type="dxa"/>
            <w:gridSpan w:val="3"/>
            <w:vAlign w:val="center"/>
          </w:tcPr>
          <w:p w:rsidR="00A42D19" w:rsidRDefault="00A42D19" w:rsidP="00921392">
            <w:pPr>
              <w:jc w:val="center"/>
              <w:rPr>
                <w:rFonts w:hint="eastAsia"/>
                <w:sz w:val="24"/>
              </w:rPr>
            </w:pPr>
            <w:r>
              <w:rPr>
                <w:rFonts w:hint="eastAsia"/>
                <w:sz w:val="24"/>
              </w:rPr>
              <w:t>身份证号</w:t>
            </w:r>
          </w:p>
        </w:tc>
        <w:tc>
          <w:tcPr>
            <w:tcW w:w="7068" w:type="dxa"/>
            <w:gridSpan w:val="6"/>
            <w:vAlign w:val="center"/>
          </w:tcPr>
          <w:p w:rsidR="00A42D19" w:rsidRDefault="00A42D19" w:rsidP="00921392">
            <w:pPr>
              <w:jc w:val="center"/>
              <w:rPr>
                <w:rFonts w:hint="eastAsia"/>
                <w:sz w:val="24"/>
              </w:rPr>
            </w:pPr>
          </w:p>
        </w:tc>
      </w:tr>
      <w:tr w:rsidR="00A42D19" w:rsidTr="00921392">
        <w:trPr>
          <w:trHeight w:hRule="exact" w:val="680"/>
        </w:trPr>
        <w:tc>
          <w:tcPr>
            <w:tcW w:w="2760" w:type="dxa"/>
            <w:gridSpan w:val="3"/>
            <w:vAlign w:val="center"/>
          </w:tcPr>
          <w:p w:rsidR="00A42D19" w:rsidRDefault="00A42D19" w:rsidP="00921392">
            <w:pPr>
              <w:jc w:val="center"/>
              <w:rPr>
                <w:rFonts w:hint="eastAsia"/>
                <w:sz w:val="24"/>
              </w:rPr>
            </w:pPr>
            <w:r>
              <w:rPr>
                <w:rFonts w:hint="eastAsia"/>
                <w:sz w:val="24"/>
              </w:rPr>
              <w:t>毕业院校或在读院校</w:t>
            </w:r>
          </w:p>
        </w:tc>
        <w:tc>
          <w:tcPr>
            <w:tcW w:w="3184" w:type="dxa"/>
            <w:gridSpan w:val="3"/>
            <w:vAlign w:val="center"/>
          </w:tcPr>
          <w:p w:rsidR="00A42D19" w:rsidRDefault="00A42D19" w:rsidP="00921392">
            <w:pPr>
              <w:jc w:val="center"/>
              <w:rPr>
                <w:rFonts w:hint="eastAsia"/>
                <w:sz w:val="24"/>
              </w:rPr>
            </w:pPr>
          </w:p>
        </w:tc>
        <w:tc>
          <w:tcPr>
            <w:tcW w:w="1724" w:type="dxa"/>
            <w:gridSpan w:val="2"/>
            <w:vAlign w:val="center"/>
          </w:tcPr>
          <w:p w:rsidR="00A42D19" w:rsidRDefault="00A42D19" w:rsidP="00921392">
            <w:pPr>
              <w:jc w:val="center"/>
              <w:rPr>
                <w:rFonts w:hint="eastAsia"/>
                <w:sz w:val="24"/>
              </w:rPr>
            </w:pPr>
            <w:r>
              <w:rPr>
                <w:rFonts w:hint="eastAsia"/>
                <w:sz w:val="24"/>
              </w:rPr>
              <w:t>所学专业</w:t>
            </w:r>
          </w:p>
        </w:tc>
        <w:tc>
          <w:tcPr>
            <w:tcW w:w="2160" w:type="dxa"/>
            <w:vAlign w:val="center"/>
          </w:tcPr>
          <w:p w:rsidR="00A42D19" w:rsidRDefault="00A42D19" w:rsidP="00921392">
            <w:pPr>
              <w:jc w:val="center"/>
              <w:rPr>
                <w:rFonts w:hint="eastAsia"/>
                <w:sz w:val="28"/>
                <w:szCs w:val="28"/>
              </w:rPr>
            </w:pPr>
          </w:p>
        </w:tc>
      </w:tr>
      <w:tr w:rsidR="00A42D19" w:rsidTr="00921392">
        <w:trPr>
          <w:trHeight w:hRule="exact" w:val="680"/>
        </w:trPr>
        <w:tc>
          <w:tcPr>
            <w:tcW w:w="1344" w:type="dxa"/>
            <w:gridSpan w:val="2"/>
            <w:vMerge w:val="restart"/>
            <w:vAlign w:val="center"/>
          </w:tcPr>
          <w:p w:rsidR="00A42D19" w:rsidRDefault="00A42D19" w:rsidP="00921392">
            <w:pPr>
              <w:jc w:val="center"/>
              <w:rPr>
                <w:rFonts w:hint="eastAsia"/>
                <w:sz w:val="24"/>
              </w:rPr>
            </w:pPr>
            <w:r>
              <w:rPr>
                <w:rFonts w:hint="eastAsia"/>
                <w:sz w:val="24"/>
              </w:rPr>
              <w:t>证书</w:t>
            </w:r>
          </w:p>
          <w:p w:rsidR="00A42D19" w:rsidRDefault="00A42D19" w:rsidP="00921392">
            <w:pPr>
              <w:jc w:val="center"/>
              <w:rPr>
                <w:rFonts w:hint="eastAsia"/>
                <w:sz w:val="24"/>
              </w:rPr>
            </w:pPr>
            <w:r>
              <w:rPr>
                <w:rFonts w:hint="eastAsia"/>
                <w:sz w:val="24"/>
              </w:rPr>
              <w:t>基本信息</w:t>
            </w:r>
          </w:p>
          <w:p w:rsidR="00A42D19" w:rsidRDefault="00A42D19" w:rsidP="00921392">
            <w:pPr>
              <w:jc w:val="center"/>
              <w:rPr>
                <w:rFonts w:hint="eastAsia"/>
                <w:sz w:val="24"/>
              </w:rPr>
            </w:pPr>
            <w:r>
              <w:rPr>
                <w:rFonts w:hint="eastAsia"/>
                <w:sz w:val="24"/>
              </w:rPr>
              <w:sym w:font="Wingdings 2" w:char="F0EA"/>
            </w:r>
          </w:p>
        </w:tc>
        <w:tc>
          <w:tcPr>
            <w:tcW w:w="1416" w:type="dxa"/>
            <w:vAlign w:val="center"/>
          </w:tcPr>
          <w:p w:rsidR="00A42D19" w:rsidRDefault="00A42D19" w:rsidP="00921392">
            <w:pPr>
              <w:jc w:val="center"/>
              <w:rPr>
                <w:rFonts w:hint="eastAsia"/>
                <w:sz w:val="24"/>
              </w:rPr>
            </w:pPr>
            <w:r>
              <w:rPr>
                <w:rFonts w:hint="eastAsia"/>
                <w:sz w:val="24"/>
              </w:rPr>
              <w:t>测试机构</w:t>
            </w:r>
          </w:p>
        </w:tc>
        <w:tc>
          <w:tcPr>
            <w:tcW w:w="3184" w:type="dxa"/>
            <w:gridSpan w:val="3"/>
            <w:vAlign w:val="center"/>
          </w:tcPr>
          <w:p w:rsidR="00A42D19" w:rsidRDefault="00A42D19" w:rsidP="00921392">
            <w:pPr>
              <w:jc w:val="center"/>
              <w:rPr>
                <w:rFonts w:hint="eastAsia"/>
                <w:sz w:val="24"/>
              </w:rPr>
            </w:pPr>
          </w:p>
        </w:tc>
        <w:tc>
          <w:tcPr>
            <w:tcW w:w="1724" w:type="dxa"/>
            <w:gridSpan w:val="2"/>
            <w:vAlign w:val="center"/>
          </w:tcPr>
          <w:p w:rsidR="00A42D19" w:rsidRDefault="00A42D19" w:rsidP="00921392">
            <w:pPr>
              <w:jc w:val="center"/>
              <w:rPr>
                <w:rFonts w:hint="eastAsia"/>
                <w:sz w:val="24"/>
              </w:rPr>
            </w:pPr>
            <w:r>
              <w:rPr>
                <w:rFonts w:hint="eastAsia"/>
                <w:sz w:val="24"/>
              </w:rPr>
              <w:t>测试时间</w:t>
            </w:r>
          </w:p>
        </w:tc>
        <w:tc>
          <w:tcPr>
            <w:tcW w:w="2160" w:type="dxa"/>
            <w:vAlign w:val="center"/>
          </w:tcPr>
          <w:p w:rsidR="00A42D19" w:rsidRDefault="00A42D19" w:rsidP="00921392">
            <w:pPr>
              <w:jc w:val="center"/>
              <w:rPr>
                <w:rFonts w:hint="eastAsia"/>
                <w:sz w:val="28"/>
                <w:szCs w:val="28"/>
              </w:rPr>
            </w:pPr>
          </w:p>
        </w:tc>
      </w:tr>
      <w:tr w:rsidR="00A42D19" w:rsidTr="00921392">
        <w:trPr>
          <w:trHeight w:hRule="exact" w:val="680"/>
        </w:trPr>
        <w:tc>
          <w:tcPr>
            <w:tcW w:w="1344" w:type="dxa"/>
            <w:gridSpan w:val="2"/>
            <w:vMerge/>
            <w:vAlign w:val="center"/>
          </w:tcPr>
          <w:p w:rsidR="00A42D19" w:rsidRDefault="00A42D19" w:rsidP="00921392">
            <w:pPr>
              <w:jc w:val="center"/>
              <w:rPr>
                <w:rFonts w:hint="eastAsia"/>
                <w:sz w:val="24"/>
              </w:rPr>
            </w:pPr>
          </w:p>
        </w:tc>
        <w:tc>
          <w:tcPr>
            <w:tcW w:w="1416" w:type="dxa"/>
            <w:vAlign w:val="center"/>
          </w:tcPr>
          <w:p w:rsidR="00A42D19" w:rsidRDefault="00A42D19" w:rsidP="00921392">
            <w:pPr>
              <w:jc w:val="center"/>
              <w:rPr>
                <w:rFonts w:hint="eastAsia"/>
                <w:sz w:val="24"/>
              </w:rPr>
            </w:pPr>
            <w:r>
              <w:rPr>
                <w:rFonts w:hint="eastAsia"/>
                <w:sz w:val="24"/>
              </w:rPr>
              <w:t>证书编号</w:t>
            </w:r>
          </w:p>
        </w:tc>
        <w:tc>
          <w:tcPr>
            <w:tcW w:w="3184" w:type="dxa"/>
            <w:gridSpan w:val="3"/>
            <w:vAlign w:val="center"/>
          </w:tcPr>
          <w:p w:rsidR="00A42D19" w:rsidRDefault="00A42D19" w:rsidP="00921392">
            <w:pPr>
              <w:jc w:val="center"/>
              <w:rPr>
                <w:rFonts w:hint="eastAsia"/>
                <w:sz w:val="24"/>
              </w:rPr>
            </w:pPr>
          </w:p>
        </w:tc>
        <w:tc>
          <w:tcPr>
            <w:tcW w:w="1724" w:type="dxa"/>
            <w:gridSpan w:val="2"/>
            <w:vAlign w:val="center"/>
          </w:tcPr>
          <w:p w:rsidR="00A42D19" w:rsidRDefault="00A42D19" w:rsidP="00921392">
            <w:pPr>
              <w:jc w:val="center"/>
              <w:rPr>
                <w:rFonts w:hint="eastAsia"/>
                <w:sz w:val="24"/>
              </w:rPr>
            </w:pPr>
            <w:r>
              <w:rPr>
                <w:rFonts w:hint="eastAsia"/>
                <w:sz w:val="24"/>
              </w:rPr>
              <w:t>成绩及等级</w:t>
            </w:r>
          </w:p>
        </w:tc>
        <w:tc>
          <w:tcPr>
            <w:tcW w:w="2160" w:type="dxa"/>
            <w:vAlign w:val="center"/>
          </w:tcPr>
          <w:p w:rsidR="00A42D19" w:rsidRDefault="00A42D19" w:rsidP="00921392">
            <w:pPr>
              <w:jc w:val="center"/>
              <w:rPr>
                <w:rFonts w:hint="eastAsia"/>
                <w:sz w:val="28"/>
                <w:szCs w:val="28"/>
              </w:rPr>
            </w:pPr>
          </w:p>
        </w:tc>
      </w:tr>
      <w:tr w:rsidR="00A42D19" w:rsidTr="00921392">
        <w:trPr>
          <w:trHeight w:val="1682"/>
        </w:trPr>
        <w:tc>
          <w:tcPr>
            <w:tcW w:w="1344" w:type="dxa"/>
            <w:gridSpan w:val="2"/>
            <w:vAlign w:val="center"/>
          </w:tcPr>
          <w:p w:rsidR="00A42D19" w:rsidRDefault="00A42D19" w:rsidP="00921392">
            <w:pPr>
              <w:jc w:val="center"/>
              <w:rPr>
                <w:rFonts w:hint="eastAsia"/>
                <w:sz w:val="24"/>
              </w:rPr>
            </w:pPr>
            <w:r>
              <w:rPr>
                <w:rFonts w:hint="eastAsia"/>
                <w:sz w:val="24"/>
              </w:rPr>
              <w:t>申请</w:t>
            </w:r>
          </w:p>
          <w:p w:rsidR="00A42D19" w:rsidRDefault="00A42D19" w:rsidP="00921392">
            <w:pPr>
              <w:jc w:val="center"/>
              <w:rPr>
                <w:rFonts w:hint="eastAsia"/>
                <w:sz w:val="24"/>
              </w:rPr>
            </w:pPr>
            <w:r>
              <w:rPr>
                <w:rFonts w:hint="eastAsia"/>
                <w:sz w:val="24"/>
              </w:rPr>
              <w:t>补办原因</w:t>
            </w:r>
          </w:p>
        </w:tc>
        <w:tc>
          <w:tcPr>
            <w:tcW w:w="8484" w:type="dxa"/>
            <w:gridSpan w:val="7"/>
            <w:vAlign w:val="center"/>
          </w:tcPr>
          <w:p w:rsidR="00A42D19" w:rsidRDefault="00A42D19" w:rsidP="00921392">
            <w:pPr>
              <w:jc w:val="center"/>
              <w:rPr>
                <w:sz w:val="24"/>
              </w:rPr>
            </w:pPr>
          </w:p>
          <w:p w:rsidR="00A42D19" w:rsidRDefault="00A42D19" w:rsidP="00921392">
            <w:pPr>
              <w:rPr>
                <w:sz w:val="24"/>
              </w:rPr>
            </w:pPr>
          </w:p>
          <w:p w:rsidR="00A42D19" w:rsidRDefault="00A42D19" w:rsidP="00921392">
            <w:pPr>
              <w:rPr>
                <w:sz w:val="24"/>
              </w:rPr>
            </w:pPr>
          </w:p>
          <w:p w:rsidR="00A42D19" w:rsidRDefault="00A42D19" w:rsidP="00921392">
            <w:pPr>
              <w:ind w:firstLineChars="50" w:firstLine="120"/>
              <w:rPr>
                <w:rFonts w:hint="eastAsia"/>
                <w:sz w:val="24"/>
              </w:rPr>
            </w:pPr>
            <w:r>
              <w:rPr>
                <w:rFonts w:hint="eastAsia"/>
                <w:sz w:val="24"/>
              </w:rPr>
              <w:t>申请人签名：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42D19" w:rsidRDefault="00A42D19" w:rsidP="00A42D19">
      <w:pPr>
        <w:spacing w:line="320" w:lineRule="exact"/>
        <w:rPr>
          <w:rFonts w:hint="eastAsia"/>
          <w:sz w:val="18"/>
          <w:szCs w:val="18"/>
        </w:rPr>
      </w:pPr>
      <w:r>
        <w:rPr>
          <w:rFonts w:hint="eastAsia"/>
          <w:sz w:val="18"/>
          <w:szCs w:val="18"/>
        </w:rPr>
        <w:t>注：</w:t>
      </w:r>
      <w:r>
        <w:rPr>
          <w:rFonts w:ascii="宋体" w:hAnsi="宋体" w:hint="eastAsia"/>
          <w:sz w:val="18"/>
          <w:szCs w:val="18"/>
        </w:rPr>
        <w:t>①</w:t>
      </w:r>
      <w:r>
        <w:rPr>
          <w:rFonts w:hint="eastAsia"/>
          <w:spacing w:val="-8"/>
          <w:sz w:val="18"/>
          <w:szCs w:val="18"/>
        </w:rPr>
        <w:t>证书基本信息：请在“全国普通话培训测试信息资源网”上查询后填写，只有能够查询到成绩的方可办理。（仅限河北省考生）</w:t>
      </w:r>
    </w:p>
    <w:p w:rsidR="00A42D19" w:rsidRDefault="00A42D19" w:rsidP="00A42D19">
      <w:pPr>
        <w:spacing w:line="320" w:lineRule="exact"/>
        <w:ind w:firstLineChars="200" w:firstLine="360"/>
        <w:rPr>
          <w:rFonts w:hint="eastAsia"/>
          <w:sz w:val="18"/>
          <w:szCs w:val="18"/>
        </w:rPr>
      </w:pPr>
      <w:r>
        <w:rPr>
          <w:rFonts w:ascii="宋体" w:hAnsi="宋体" w:hint="eastAsia"/>
          <w:sz w:val="18"/>
          <w:szCs w:val="18"/>
        </w:rPr>
        <w:t>②</w:t>
      </w:r>
      <w:r>
        <w:rPr>
          <w:rFonts w:hint="eastAsia"/>
          <w:sz w:val="18"/>
          <w:szCs w:val="18"/>
        </w:rPr>
        <w:t>携带资料：请携带此申请表和本人身份证原件；如请他人代办，还需携带代办人的身份证原件。</w:t>
      </w:r>
    </w:p>
    <w:p w:rsidR="00A42D19" w:rsidRDefault="00A42D19" w:rsidP="00A42D19">
      <w:pPr>
        <w:spacing w:line="320" w:lineRule="exact"/>
        <w:ind w:firstLineChars="200" w:firstLine="360"/>
        <w:rPr>
          <w:rFonts w:ascii="宋体" w:hAnsi="宋体" w:hint="eastAsia"/>
          <w:sz w:val="18"/>
          <w:szCs w:val="18"/>
        </w:rPr>
      </w:pPr>
      <w:r>
        <w:rPr>
          <w:rFonts w:ascii="宋体" w:hAnsi="宋体" w:hint="eastAsia"/>
          <w:sz w:val="18"/>
          <w:szCs w:val="18"/>
        </w:rPr>
        <w:t>③补办方式：1.登录河北政务服务网在线申请。</w:t>
      </w:r>
    </w:p>
    <w:p w:rsidR="00A42D19" w:rsidRPr="00543035" w:rsidRDefault="00A42D19" w:rsidP="00A42D19">
      <w:pPr>
        <w:spacing w:line="320" w:lineRule="exact"/>
        <w:ind w:firstLineChars="200" w:firstLine="360"/>
        <w:rPr>
          <w:rFonts w:hint="eastAsia"/>
          <w:sz w:val="18"/>
          <w:szCs w:val="18"/>
        </w:rPr>
      </w:pPr>
      <w:r>
        <w:rPr>
          <w:rFonts w:ascii="宋体" w:hAnsi="宋体" w:hint="eastAsia"/>
          <w:sz w:val="18"/>
          <w:szCs w:val="18"/>
        </w:rPr>
        <w:t xml:space="preserve">            2.现场办理。</w:t>
      </w:r>
    </w:p>
    <w:p w:rsidR="00A42D19" w:rsidRDefault="00A42D19" w:rsidP="00A42D19">
      <w:pPr>
        <w:spacing w:line="320" w:lineRule="exact"/>
        <w:ind w:leftChars="172" w:left="1755" w:hangingChars="850" w:hanging="1394"/>
        <w:rPr>
          <w:rFonts w:hint="eastAsia"/>
          <w:sz w:val="18"/>
          <w:szCs w:val="18"/>
        </w:rPr>
      </w:pPr>
      <w:r>
        <w:rPr>
          <w:rFonts w:ascii="宋体" w:hAnsi="宋体" w:hint="eastAsia"/>
          <w:spacing w:val="-8"/>
          <w:sz w:val="18"/>
          <w:szCs w:val="18"/>
        </w:rPr>
        <w:t>④</w:t>
      </w:r>
      <w:r>
        <w:rPr>
          <w:rFonts w:ascii="宋体" w:hAnsi="宋体" w:hint="eastAsia"/>
          <w:sz w:val="18"/>
          <w:szCs w:val="18"/>
        </w:rPr>
        <w:t>现场</w:t>
      </w:r>
      <w:r>
        <w:rPr>
          <w:rFonts w:hint="eastAsia"/>
          <w:sz w:val="18"/>
          <w:szCs w:val="18"/>
        </w:rPr>
        <w:t>补办时间：</w:t>
      </w:r>
      <w:r w:rsidRPr="00543035">
        <w:rPr>
          <w:sz w:val="18"/>
          <w:szCs w:val="18"/>
        </w:rPr>
        <w:t>星期一至星期五：秋冬春季（</w:t>
      </w:r>
      <w:smartTag w:uri="urn:schemas-microsoft-com:office:smarttags" w:element="chsdate">
        <w:smartTagPr>
          <w:attr w:name="IsROCDate" w:val="False"/>
          <w:attr w:name="IsLunarDate" w:val="False"/>
          <w:attr w:name="Day" w:val="1"/>
          <w:attr w:name="Month" w:val="9"/>
          <w:attr w:name="Year" w:val="2020"/>
        </w:smartTagPr>
        <w:r w:rsidRPr="00543035">
          <w:rPr>
            <w:sz w:val="18"/>
            <w:szCs w:val="18"/>
          </w:rPr>
          <w:t>9</w:t>
        </w:r>
        <w:r w:rsidRPr="00543035">
          <w:rPr>
            <w:sz w:val="18"/>
            <w:szCs w:val="18"/>
          </w:rPr>
          <w:t>月</w:t>
        </w:r>
        <w:r w:rsidRPr="00543035">
          <w:rPr>
            <w:sz w:val="18"/>
            <w:szCs w:val="18"/>
          </w:rPr>
          <w:t>1</w:t>
        </w:r>
        <w:r w:rsidRPr="00543035">
          <w:rPr>
            <w:sz w:val="18"/>
            <w:szCs w:val="18"/>
          </w:rPr>
          <w:t>日</w:t>
        </w:r>
      </w:smartTag>
      <w:r w:rsidRPr="00543035">
        <w:rPr>
          <w:sz w:val="18"/>
          <w:szCs w:val="18"/>
        </w:rPr>
        <w:t>～</w:t>
      </w:r>
      <w:smartTag w:uri="urn:schemas-microsoft-com:office:smarttags" w:element="chsdate">
        <w:smartTagPr>
          <w:attr w:name="IsROCDate" w:val="False"/>
          <w:attr w:name="IsLunarDate" w:val="False"/>
          <w:attr w:name="Day" w:val="31"/>
          <w:attr w:name="Month" w:val="5"/>
          <w:attr w:name="Year" w:val="2020"/>
        </w:smartTagPr>
        <w:r w:rsidRPr="00543035">
          <w:rPr>
            <w:sz w:val="18"/>
            <w:szCs w:val="18"/>
          </w:rPr>
          <w:t>5</w:t>
        </w:r>
        <w:r w:rsidRPr="00543035">
          <w:rPr>
            <w:sz w:val="18"/>
            <w:szCs w:val="18"/>
          </w:rPr>
          <w:t>月</w:t>
        </w:r>
        <w:r w:rsidRPr="00543035">
          <w:rPr>
            <w:sz w:val="18"/>
            <w:szCs w:val="18"/>
          </w:rPr>
          <w:t>31</w:t>
        </w:r>
        <w:r w:rsidRPr="00543035">
          <w:rPr>
            <w:sz w:val="18"/>
            <w:szCs w:val="18"/>
          </w:rPr>
          <w:t>日</w:t>
        </w:r>
      </w:smartTag>
      <w:r w:rsidRPr="00543035">
        <w:rPr>
          <w:sz w:val="18"/>
          <w:szCs w:val="18"/>
        </w:rPr>
        <w:t>）上午</w:t>
      </w:r>
      <w:r w:rsidRPr="00543035">
        <w:rPr>
          <w:sz w:val="18"/>
          <w:szCs w:val="18"/>
        </w:rPr>
        <w:t>8:30</w:t>
      </w:r>
      <w:r w:rsidRPr="00543035">
        <w:rPr>
          <w:sz w:val="18"/>
          <w:szCs w:val="18"/>
        </w:rPr>
        <w:t>～</w:t>
      </w:r>
      <w:r w:rsidRPr="00543035">
        <w:rPr>
          <w:sz w:val="18"/>
          <w:szCs w:val="18"/>
        </w:rPr>
        <w:t>12:00</w:t>
      </w:r>
      <w:r w:rsidRPr="00543035">
        <w:rPr>
          <w:sz w:val="18"/>
          <w:szCs w:val="18"/>
        </w:rPr>
        <w:t>，下午</w:t>
      </w:r>
      <w:r w:rsidRPr="00543035">
        <w:rPr>
          <w:sz w:val="18"/>
          <w:szCs w:val="18"/>
        </w:rPr>
        <w:t>13:30</w:t>
      </w:r>
      <w:r w:rsidRPr="00543035">
        <w:rPr>
          <w:sz w:val="18"/>
          <w:szCs w:val="18"/>
        </w:rPr>
        <w:t>～</w:t>
      </w:r>
      <w:r w:rsidRPr="00543035">
        <w:rPr>
          <w:sz w:val="18"/>
          <w:szCs w:val="18"/>
        </w:rPr>
        <w:t>17:30</w:t>
      </w:r>
      <w:r w:rsidRPr="00543035">
        <w:rPr>
          <w:sz w:val="18"/>
          <w:szCs w:val="18"/>
        </w:rPr>
        <w:t>；</w:t>
      </w:r>
    </w:p>
    <w:p w:rsidR="00A42D19" w:rsidRPr="00543035" w:rsidRDefault="00A42D19" w:rsidP="00A42D19">
      <w:pPr>
        <w:spacing w:line="320" w:lineRule="exact"/>
        <w:ind w:leftChars="860" w:left="1896" w:hangingChars="50" w:hanging="90"/>
        <w:rPr>
          <w:rFonts w:hint="eastAsia"/>
          <w:sz w:val="18"/>
          <w:szCs w:val="18"/>
        </w:rPr>
      </w:pPr>
      <w:r w:rsidRPr="00543035">
        <w:rPr>
          <w:sz w:val="18"/>
          <w:szCs w:val="18"/>
        </w:rPr>
        <w:t>夏季（</w:t>
      </w:r>
      <w:smartTag w:uri="urn:schemas-microsoft-com:office:smarttags" w:element="chsdate">
        <w:smartTagPr>
          <w:attr w:name="IsROCDate" w:val="False"/>
          <w:attr w:name="IsLunarDate" w:val="False"/>
          <w:attr w:name="Day" w:val="1"/>
          <w:attr w:name="Month" w:val="6"/>
          <w:attr w:name="Year" w:val="2020"/>
        </w:smartTagPr>
        <w:r w:rsidRPr="00543035">
          <w:rPr>
            <w:sz w:val="18"/>
            <w:szCs w:val="18"/>
          </w:rPr>
          <w:t>6</w:t>
        </w:r>
        <w:r w:rsidRPr="00543035">
          <w:rPr>
            <w:sz w:val="18"/>
            <w:szCs w:val="18"/>
          </w:rPr>
          <w:t>月</w:t>
        </w:r>
        <w:r w:rsidRPr="00543035">
          <w:rPr>
            <w:sz w:val="18"/>
            <w:szCs w:val="18"/>
          </w:rPr>
          <w:t>1</w:t>
        </w:r>
        <w:r w:rsidRPr="00543035">
          <w:rPr>
            <w:sz w:val="18"/>
            <w:szCs w:val="18"/>
          </w:rPr>
          <w:t>日</w:t>
        </w:r>
      </w:smartTag>
      <w:r w:rsidRPr="00543035">
        <w:rPr>
          <w:sz w:val="18"/>
          <w:szCs w:val="18"/>
        </w:rPr>
        <w:t>～</w:t>
      </w:r>
      <w:smartTag w:uri="urn:schemas-microsoft-com:office:smarttags" w:element="chsdate">
        <w:smartTagPr>
          <w:attr w:name="IsROCDate" w:val="False"/>
          <w:attr w:name="IsLunarDate" w:val="False"/>
          <w:attr w:name="Day" w:val="31"/>
          <w:attr w:name="Month" w:val="8"/>
          <w:attr w:name="Year" w:val="2020"/>
        </w:smartTagPr>
        <w:r w:rsidRPr="00543035">
          <w:rPr>
            <w:sz w:val="18"/>
            <w:szCs w:val="18"/>
          </w:rPr>
          <w:t>8</w:t>
        </w:r>
        <w:r w:rsidRPr="00543035">
          <w:rPr>
            <w:sz w:val="18"/>
            <w:szCs w:val="18"/>
          </w:rPr>
          <w:t>月</w:t>
        </w:r>
        <w:r w:rsidRPr="00543035">
          <w:rPr>
            <w:sz w:val="18"/>
            <w:szCs w:val="18"/>
          </w:rPr>
          <w:t>31</w:t>
        </w:r>
        <w:r w:rsidRPr="00543035">
          <w:rPr>
            <w:sz w:val="18"/>
            <w:szCs w:val="18"/>
          </w:rPr>
          <w:t>日</w:t>
        </w:r>
      </w:smartTag>
      <w:r w:rsidRPr="00543035">
        <w:rPr>
          <w:sz w:val="18"/>
          <w:szCs w:val="18"/>
        </w:rPr>
        <w:t>）上午</w:t>
      </w:r>
      <w:r w:rsidRPr="00543035">
        <w:rPr>
          <w:sz w:val="18"/>
          <w:szCs w:val="18"/>
        </w:rPr>
        <w:t>8:30</w:t>
      </w:r>
      <w:r w:rsidRPr="00543035">
        <w:rPr>
          <w:sz w:val="18"/>
          <w:szCs w:val="18"/>
        </w:rPr>
        <w:t>～</w:t>
      </w:r>
      <w:r w:rsidRPr="00543035">
        <w:rPr>
          <w:sz w:val="18"/>
          <w:szCs w:val="18"/>
        </w:rPr>
        <w:t>12:00</w:t>
      </w:r>
      <w:r w:rsidRPr="00543035">
        <w:rPr>
          <w:sz w:val="18"/>
          <w:szCs w:val="18"/>
        </w:rPr>
        <w:t>，下午</w:t>
      </w:r>
      <w:r w:rsidRPr="00543035">
        <w:rPr>
          <w:sz w:val="18"/>
          <w:szCs w:val="18"/>
        </w:rPr>
        <w:t>14:30</w:t>
      </w:r>
      <w:r w:rsidRPr="00543035">
        <w:rPr>
          <w:sz w:val="18"/>
          <w:szCs w:val="18"/>
        </w:rPr>
        <w:t>～</w:t>
      </w:r>
      <w:r w:rsidRPr="00543035">
        <w:rPr>
          <w:sz w:val="18"/>
          <w:szCs w:val="18"/>
        </w:rPr>
        <w:t>17:30</w:t>
      </w:r>
      <w:r>
        <w:rPr>
          <w:rFonts w:hint="eastAsia"/>
          <w:sz w:val="18"/>
          <w:szCs w:val="18"/>
        </w:rPr>
        <w:t>，</w:t>
      </w:r>
      <w:r w:rsidRPr="00543035">
        <w:rPr>
          <w:sz w:val="18"/>
          <w:szCs w:val="18"/>
        </w:rPr>
        <w:t>法定节假日除外。</w:t>
      </w:r>
    </w:p>
    <w:p w:rsidR="00A42D19" w:rsidRDefault="00A42D19" w:rsidP="00A42D19">
      <w:pPr>
        <w:spacing w:line="320" w:lineRule="exact"/>
        <w:ind w:firstLineChars="200" w:firstLine="328"/>
        <w:rPr>
          <w:rFonts w:hint="eastAsia"/>
          <w:sz w:val="18"/>
          <w:szCs w:val="18"/>
        </w:rPr>
      </w:pPr>
      <w:r>
        <w:rPr>
          <w:rFonts w:ascii="宋体" w:hAnsi="宋体" w:hint="eastAsia"/>
          <w:spacing w:val="-8"/>
          <w:sz w:val="18"/>
          <w:szCs w:val="18"/>
        </w:rPr>
        <w:t>⑤现场</w:t>
      </w:r>
      <w:r>
        <w:rPr>
          <w:rFonts w:hint="eastAsia"/>
          <w:sz w:val="18"/>
          <w:szCs w:val="18"/>
        </w:rPr>
        <w:t>补办地址：</w:t>
      </w:r>
      <w:r w:rsidRPr="00543035">
        <w:rPr>
          <w:sz w:val="18"/>
          <w:szCs w:val="18"/>
        </w:rPr>
        <w:t>石家庄</w:t>
      </w:r>
      <w:r>
        <w:rPr>
          <w:rFonts w:hint="eastAsia"/>
          <w:sz w:val="18"/>
          <w:szCs w:val="18"/>
        </w:rPr>
        <w:t>市</w:t>
      </w:r>
      <w:r w:rsidRPr="00543035">
        <w:rPr>
          <w:sz w:val="18"/>
          <w:szCs w:val="18"/>
        </w:rPr>
        <w:t>石清路</w:t>
      </w:r>
      <w:r w:rsidRPr="00543035">
        <w:rPr>
          <w:sz w:val="18"/>
          <w:szCs w:val="18"/>
        </w:rPr>
        <w:t>9</w:t>
      </w:r>
      <w:r w:rsidRPr="00543035">
        <w:rPr>
          <w:sz w:val="18"/>
          <w:szCs w:val="18"/>
        </w:rPr>
        <w:t>号</w:t>
      </w:r>
      <w:r>
        <w:rPr>
          <w:rFonts w:hint="eastAsia"/>
          <w:sz w:val="18"/>
          <w:szCs w:val="18"/>
        </w:rPr>
        <w:t>河北省政务服务中心</w:t>
      </w:r>
      <w:r w:rsidRPr="00543035">
        <w:rPr>
          <w:sz w:val="18"/>
          <w:szCs w:val="18"/>
        </w:rPr>
        <w:t>1</w:t>
      </w:r>
      <w:r w:rsidRPr="00543035">
        <w:rPr>
          <w:sz w:val="18"/>
          <w:szCs w:val="18"/>
        </w:rPr>
        <w:t>号楼</w:t>
      </w:r>
      <w:r w:rsidRPr="00543035">
        <w:rPr>
          <w:sz w:val="18"/>
          <w:szCs w:val="18"/>
        </w:rPr>
        <w:t xml:space="preserve"> </w:t>
      </w:r>
      <w:r w:rsidRPr="00543035">
        <w:rPr>
          <w:sz w:val="18"/>
          <w:szCs w:val="18"/>
        </w:rPr>
        <w:t>一楼科教文体区综合受理窗口</w:t>
      </w:r>
      <w:r>
        <w:rPr>
          <w:rFonts w:hint="eastAsia"/>
          <w:sz w:val="18"/>
          <w:szCs w:val="18"/>
        </w:rPr>
        <w:t>。</w:t>
      </w:r>
      <w:r w:rsidRPr="00543035">
        <w:rPr>
          <w:rFonts w:hint="eastAsia"/>
          <w:sz w:val="18"/>
          <w:szCs w:val="18"/>
        </w:rPr>
        <w:t xml:space="preserve"> </w:t>
      </w:r>
    </w:p>
    <w:p w:rsidR="00A42D19" w:rsidRPr="00F14256" w:rsidRDefault="00A42D19" w:rsidP="00A42D19">
      <w:pPr>
        <w:spacing w:line="320" w:lineRule="exact"/>
        <w:ind w:firstLineChars="200" w:firstLine="360"/>
        <w:rPr>
          <w:rFonts w:ascii="宋体" w:hAnsi="宋体" w:hint="eastAsia"/>
          <w:sz w:val="18"/>
          <w:szCs w:val="18"/>
        </w:rPr>
      </w:pPr>
      <w:r>
        <w:rPr>
          <w:rFonts w:ascii="宋体" w:hAnsi="宋体" w:hint="eastAsia"/>
          <w:sz w:val="18"/>
          <w:szCs w:val="18"/>
        </w:rPr>
        <w:t>⑥</w:t>
      </w:r>
      <w:r>
        <w:rPr>
          <w:rFonts w:hint="eastAsia"/>
          <w:sz w:val="18"/>
          <w:szCs w:val="18"/>
        </w:rPr>
        <w:t>咨询电话：</w:t>
      </w:r>
      <w:r w:rsidRPr="00F14256">
        <w:rPr>
          <w:rFonts w:ascii="宋体" w:hAnsi="宋体"/>
          <w:sz w:val="18"/>
          <w:szCs w:val="18"/>
        </w:rPr>
        <w:t>0311-66635281</w:t>
      </w:r>
      <w:r>
        <w:rPr>
          <w:rFonts w:ascii="宋体" w:hAnsi="宋体" w:hint="eastAsia"/>
          <w:sz w:val="18"/>
          <w:szCs w:val="18"/>
        </w:rPr>
        <w:t>。</w:t>
      </w:r>
    </w:p>
    <w:p w:rsidR="00A42D19" w:rsidRPr="00543035" w:rsidRDefault="00A42D19" w:rsidP="00A42D19">
      <w:pPr>
        <w:spacing w:line="320" w:lineRule="exact"/>
        <w:ind w:firstLineChars="200" w:firstLine="360"/>
        <w:rPr>
          <w:rFonts w:hint="eastAsia"/>
          <w:sz w:val="18"/>
          <w:szCs w:val="18"/>
        </w:rPr>
      </w:pPr>
    </w:p>
    <w:p w:rsidR="00A42D19" w:rsidRDefault="00A42D19" w:rsidP="00A42D19">
      <w:pPr>
        <w:spacing w:line="320" w:lineRule="exact"/>
        <w:rPr>
          <w:rFonts w:hint="eastAsia"/>
          <w:b/>
          <w:spacing w:val="-6"/>
          <w:szCs w:val="21"/>
        </w:rPr>
      </w:pPr>
    </w:p>
    <w:p w:rsidR="00A42D19" w:rsidRDefault="00A42D19" w:rsidP="00A42D19">
      <w:pPr>
        <w:spacing w:line="320" w:lineRule="exact"/>
        <w:rPr>
          <w:rFonts w:hint="eastAsia"/>
        </w:rPr>
      </w:pPr>
    </w:p>
    <w:p w:rsidR="00A42D19" w:rsidRDefault="00A42D19"/>
    <w:sectPr w:rsidR="00A42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B7B" w:rsidRDefault="000C3B7B" w:rsidP="00A42D19">
      <w:r>
        <w:separator/>
      </w:r>
    </w:p>
  </w:endnote>
  <w:endnote w:type="continuationSeparator" w:id="1">
    <w:p w:rsidR="000C3B7B" w:rsidRDefault="000C3B7B" w:rsidP="00A42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B7B" w:rsidRDefault="000C3B7B" w:rsidP="00A42D19">
      <w:r>
        <w:separator/>
      </w:r>
    </w:p>
  </w:footnote>
  <w:footnote w:type="continuationSeparator" w:id="1">
    <w:p w:rsidR="000C3B7B" w:rsidRDefault="000C3B7B" w:rsidP="00A42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D19"/>
    <w:rsid w:val="000C3B7B"/>
    <w:rsid w:val="00A42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D19"/>
    <w:rPr>
      <w:sz w:val="18"/>
      <w:szCs w:val="18"/>
    </w:rPr>
  </w:style>
  <w:style w:type="paragraph" w:styleId="a4">
    <w:name w:val="footer"/>
    <w:basedOn w:val="a"/>
    <w:link w:val="Char0"/>
    <w:uiPriority w:val="99"/>
    <w:semiHidden/>
    <w:unhideWhenUsed/>
    <w:rsid w:val="00A42D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D19"/>
    <w:rPr>
      <w:sz w:val="18"/>
      <w:szCs w:val="18"/>
    </w:rPr>
  </w:style>
  <w:style w:type="character" w:styleId="a5">
    <w:name w:val="Hyperlink"/>
    <w:basedOn w:val="a0"/>
    <w:uiPriority w:val="99"/>
    <w:semiHidden/>
    <w:unhideWhenUsed/>
    <w:rsid w:val="00A42D19"/>
    <w:rPr>
      <w:strike w:val="0"/>
      <w:dstrike w:val="0"/>
      <w:color w:val="3E3E3E"/>
      <w:u w:val="none"/>
      <w:effect w:val="none"/>
    </w:rPr>
  </w:style>
  <w:style w:type="table" w:styleId="a6">
    <w:name w:val="Table Grid"/>
    <w:basedOn w:val="a1"/>
    <w:rsid w:val="00A42D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195097">
      <w:bodyDiv w:val="1"/>
      <w:marLeft w:val="0"/>
      <w:marRight w:val="0"/>
      <w:marTop w:val="0"/>
      <w:marBottom w:val="0"/>
      <w:divBdr>
        <w:top w:val="none" w:sz="0" w:space="0" w:color="auto"/>
        <w:left w:val="none" w:sz="0" w:space="0" w:color="auto"/>
        <w:bottom w:val="none" w:sz="0" w:space="0" w:color="auto"/>
        <w:right w:val="none" w:sz="0" w:space="0" w:color="auto"/>
      </w:divBdr>
      <w:divsChild>
        <w:div w:id="928345849">
          <w:marLeft w:val="0"/>
          <w:marRight w:val="0"/>
          <w:marTop w:val="120"/>
          <w:marBottom w:val="0"/>
          <w:divBdr>
            <w:top w:val="none" w:sz="0" w:space="0" w:color="auto"/>
            <w:left w:val="none" w:sz="0" w:space="0" w:color="auto"/>
            <w:bottom w:val="none" w:sz="0" w:space="0" w:color="auto"/>
            <w:right w:val="none" w:sz="0" w:space="0" w:color="auto"/>
          </w:divBdr>
          <w:divsChild>
            <w:div w:id="12245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jy.gov.cn/xzzfgs/viewFile.do?type=2&amp;filename=%E9%99%84%E4%BB%B6%EF%BC%9A%E6%99%AE%E9%80%9A%E8%AF%9D%E6%B0%B4%E5%B9%B3%E6%B5%8B%E8%AF%95%E7%AD%89%E7%BA%A7%E8%AF%81%E4%B9%A6%E8%A1%A5%E5%8A%9E%E7%94%B3%E8%AF%B7%E8%A1%A8.doc&amp;file=1%2F202006%2F200602151130595_11_%E9%99%84%E4%BB%B6%EF%BC%9A%E6%99%AE%E9%80%9A%E8%AF%9D%E6%B0%B4%E5%B9%B3%E6%B5%8B%E8%AF%95%E7%AD%89%E7%BA%A7%E8%AF%81%E4%B9%A6%E8%A1%A5%E5%8A%9E%E7%94%B3%E8%AF%B7%E8%A1%A8.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1254</Characters>
  <Application>Microsoft Office Word</Application>
  <DocSecurity>0</DocSecurity>
  <Lines>10</Lines>
  <Paragraphs>2</Paragraphs>
  <ScaleCrop>false</ScaleCrop>
  <Company>微软中国</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2020-07-20T01:32:00Z</dcterms:created>
  <dcterms:modified xsi:type="dcterms:W3CDTF">2020-07-20T01:33:00Z</dcterms:modified>
</cp:coreProperties>
</file>